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0C59BB">
      <w:pPr>
        <w:jc w:val="left"/>
        <w:rPr>
          <w:rFonts w:hint="eastAsia" w:ascii="黑体" w:hAnsi="黑体" w:eastAsia="黑体"/>
          <w:szCs w:val="32"/>
          <w:lang w:eastAsia="zh-CN" w:bidi="ar"/>
        </w:rPr>
      </w:pPr>
      <w:r>
        <w:rPr>
          <w:rFonts w:ascii="黑体" w:hAnsi="黑体" w:eastAsia="黑体"/>
          <w:szCs w:val="32"/>
          <w:lang w:bidi="ar"/>
        </w:rPr>
        <w:t>附件</w:t>
      </w:r>
      <w:r>
        <w:rPr>
          <w:rFonts w:hint="eastAsia" w:ascii="黑体" w:hAnsi="黑体" w:eastAsia="黑体"/>
          <w:szCs w:val="32"/>
          <w:lang w:val="en-US" w:eastAsia="zh-CN" w:bidi="ar"/>
        </w:rPr>
        <w:t>2</w:t>
      </w:r>
    </w:p>
    <w:p w14:paraId="1E43222A">
      <w:pPr>
        <w:jc w:val="left"/>
        <w:rPr>
          <w:rFonts w:ascii="黑体" w:hAnsi="黑体" w:eastAsia="黑体"/>
          <w:szCs w:val="32"/>
          <w:lang w:bidi="ar"/>
        </w:rPr>
      </w:pPr>
    </w:p>
    <w:p w14:paraId="26B2157F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u w:val="none"/>
          <w:lang w:val="en-US" w:eastAsia="zh-CN" w:bidi="ar"/>
        </w:rPr>
      </w:pPr>
      <w:r>
        <w:rPr>
          <w:rFonts w:hint="eastAsia" w:ascii="方正小标宋简体" w:eastAsia="方正小标宋简体"/>
          <w:sz w:val="44"/>
          <w:szCs w:val="44"/>
          <w:u w:val="single"/>
          <w:lang w:val="en-US" w:eastAsia="zh-CN" w:bidi="ar"/>
        </w:rPr>
        <w:t xml:space="preserve">          </w:t>
      </w:r>
      <w:r>
        <w:rPr>
          <w:rFonts w:hint="eastAsia" w:ascii="方正小标宋简体" w:eastAsia="方正小标宋简体"/>
          <w:sz w:val="44"/>
          <w:szCs w:val="44"/>
          <w:u w:val="none"/>
          <w:lang w:val="en-US" w:eastAsia="zh-CN" w:bidi="ar"/>
        </w:rPr>
        <w:t>教材工作组成员名单</w:t>
      </w:r>
    </w:p>
    <w:p w14:paraId="0C1F2F19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u w:val="none"/>
          <w:lang w:val="en-US" w:eastAsia="zh-CN" w:bidi="ar"/>
        </w:rPr>
      </w:pPr>
    </w:p>
    <w:p w14:paraId="5500EDD6">
      <w:pPr>
        <w:spacing w:line="560" w:lineRule="exact"/>
        <w:ind w:firstLine="640" w:firstLineChars="200"/>
        <w:jc w:val="both"/>
        <w:rPr>
          <w:rFonts w:hint="eastAsia" w:ascii="Times New Roman" w:eastAsia="仿宋"/>
          <w:bCs/>
          <w:szCs w:val="32"/>
          <w:lang w:val="en-US" w:eastAsia="zh-CN" w:bidi="ar"/>
        </w:rPr>
      </w:pPr>
      <w:r>
        <w:rPr>
          <w:rFonts w:hint="eastAsia" w:ascii="Times New Roman" w:eastAsia="仿宋"/>
          <w:bCs/>
          <w:szCs w:val="32"/>
          <w:lang w:val="en-US" w:eastAsia="zh-CN" w:bidi="ar"/>
        </w:rPr>
        <w:t>组长：</w:t>
      </w:r>
    </w:p>
    <w:p w14:paraId="662EF8EC">
      <w:pPr>
        <w:spacing w:line="560" w:lineRule="exact"/>
        <w:ind w:firstLine="640" w:firstLineChars="200"/>
        <w:jc w:val="both"/>
        <w:rPr>
          <w:rFonts w:hint="eastAsia" w:ascii="Times New Roman" w:eastAsia="仿宋"/>
          <w:bCs/>
          <w:szCs w:val="32"/>
          <w:lang w:val="en-US" w:eastAsia="zh-CN" w:bidi="ar"/>
        </w:rPr>
      </w:pPr>
      <w:r>
        <w:rPr>
          <w:rFonts w:hint="eastAsia" w:ascii="Times New Roman" w:eastAsia="仿宋"/>
          <w:bCs/>
          <w:szCs w:val="32"/>
          <w:lang w:val="en-US" w:eastAsia="zh-CN" w:bidi="ar"/>
        </w:rPr>
        <w:t>副组长：</w:t>
      </w:r>
    </w:p>
    <w:p w14:paraId="1885B9C3">
      <w:pPr>
        <w:spacing w:line="560" w:lineRule="exact"/>
        <w:ind w:firstLine="640" w:firstLineChars="200"/>
        <w:jc w:val="both"/>
        <w:rPr>
          <w:rFonts w:hint="default" w:ascii="Times New Roman" w:eastAsia="仿宋"/>
          <w:bCs/>
          <w:szCs w:val="32"/>
          <w:lang w:val="en-US" w:eastAsia="zh-CN" w:bidi="ar"/>
        </w:rPr>
      </w:pPr>
      <w:r>
        <w:rPr>
          <w:rFonts w:hint="eastAsia" w:ascii="Times New Roman" w:eastAsia="仿宋"/>
          <w:bCs/>
          <w:szCs w:val="32"/>
          <w:lang w:val="en-US" w:eastAsia="zh-CN" w:bidi="ar"/>
        </w:rPr>
        <w:t>成员：</w:t>
      </w:r>
      <w:bookmarkStart w:id="0" w:name="_GoBack"/>
      <w:bookmarkEnd w:id="0"/>
    </w:p>
    <w:sectPr>
      <w:footerReference r:id="rId3" w:type="default"/>
      <w:pgSz w:w="11906" w:h="16838"/>
      <w:pgMar w:top="2098" w:right="1588" w:bottom="2098" w:left="1588" w:header="851" w:footer="992" w:gutter="0"/>
      <w:pgNumType w:fmt="numberInDash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